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bottomFromText="200" w:vertAnchor="page" w:horzAnchor="margin" w:tblpY="831"/>
        <w:tblW w:w="0" w:type="auto"/>
        <w:tblLook w:val="04A0" w:firstRow="1" w:lastRow="0" w:firstColumn="1" w:lastColumn="0" w:noHBand="0" w:noVBand="1"/>
      </w:tblPr>
      <w:tblGrid>
        <w:gridCol w:w="2616"/>
        <w:gridCol w:w="3341"/>
        <w:gridCol w:w="3141"/>
      </w:tblGrid>
      <w:tr w:rsidR="00A51096" w:rsidTr="00A51096">
        <w:trPr>
          <w:trHeight w:val="2817"/>
        </w:trPr>
        <w:tc>
          <w:tcPr>
            <w:tcW w:w="2616" w:type="dxa"/>
          </w:tcPr>
          <w:p w:rsidR="00A51096" w:rsidRDefault="00A51096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bookmarkStart w:id="0" w:name="_GoBack"/>
            <w:bookmarkEnd w:id="0"/>
            <w:r>
              <w:rPr>
                <w:sz w:val="24"/>
                <w:szCs w:val="24"/>
              </w:rPr>
              <w:t>«Рассмотрено»</w:t>
            </w:r>
          </w:p>
          <w:p w:rsidR="00A51096" w:rsidRDefault="00A51096">
            <w:pPr>
              <w:spacing w:after="0" w:line="240" w:lineRule="auto"/>
              <w:ind w:firstLine="709"/>
              <w:jc w:val="both"/>
              <w:rPr>
                <w:sz w:val="24"/>
                <w:szCs w:val="24"/>
              </w:rPr>
            </w:pPr>
          </w:p>
          <w:p w:rsidR="00A51096" w:rsidRDefault="00A51096">
            <w:pPr>
              <w:spacing w:after="0" w:line="240" w:lineRule="auto"/>
              <w:jc w:val="both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</w:rPr>
              <w:t>Руководитель МО</w:t>
            </w:r>
          </w:p>
          <w:p w:rsidR="00A51096" w:rsidRDefault="00A51096">
            <w:pPr>
              <w:spacing w:after="0" w:line="240" w:lineRule="auto"/>
              <w:jc w:val="both"/>
              <w:rPr>
                <w:sz w:val="24"/>
                <w:szCs w:val="24"/>
                <w:lang w:val="tt-RU"/>
              </w:rPr>
            </w:pPr>
          </w:p>
          <w:p w:rsidR="00A51096" w:rsidRDefault="00A51096">
            <w:pPr>
              <w:spacing w:after="0" w:line="240" w:lineRule="auto"/>
              <w:jc w:val="both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</w:rPr>
              <w:t xml:space="preserve">/______________/ </w:t>
            </w:r>
          </w:p>
          <w:p w:rsidR="00A51096" w:rsidRDefault="00A51096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Ежова Н.Ю.</w:t>
            </w:r>
          </w:p>
          <w:p w:rsidR="00A51096" w:rsidRDefault="00A51096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Протокол №</w:t>
            </w:r>
            <w:r>
              <w:rPr>
                <w:sz w:val="24"/>
                <w:szCs w:val="24"/>
                <w:lang w:val="tt-RU"/>
              </w:rPr>
              <w:t xml:space="preserve">2 </w:t>
            </w:r>
            <w:r>
              <w:rPr>
                <w:sz w:val="24"/>
                <w:szCs w:val="24"/>
              </w:rPr>
              <w:t>от</w:t>
            </w:r>
          </w:p>
          <w:p w:rsidR="00A51096" w:rsidRDefault="00A51096">
            <w:pPr>
              <w:spacing w:after="0" w:line="240" w:lineRule="auto"/>
              <w:jc w:val="both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« 2  »</w:t>
            </w:r>
            <w:r>
              <w:rPr>
                <w:sz w:val="24"/>
                <w:szCs w:val="24"/>
                <w:u w:val="single"/>
                <w:lang w:val="tt-RU"/>
              </w:rPr>
              <w:t xml:space="preserve"> ноября 2</w:t>
            </w:r>
            <w:r>
              <w:rPr>
                <w:sz w:val="24"/>
                <w:szCs w:val="24"/>
                <w:u w:val="single"/>
              </w:rPr>
              <w:t>017 г.</w:t>
            </w:r>
          </w:p>
        </w:tc>
        <w:tc>
          <w:tcPr>
            <w:tcW w:w="3341" w:type="dxa"/>
          </w:tcPr>
          <w:p w:rsidR="00A51096" w:rsidRDefault="00A5109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«Согласовано»</w:t>
            </w:r>
          </w:p>
          <w:p w:rsidR="00A51096" w:rsidRDefault="00A5109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Заместитель </w:t>
            </w:r>
          </w:p>
          <w:p w:rsidR="00A51096" w:rsidRDefault="00A5109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руководителя по УВР</w:t>
            </w:r>
          </w:p>
          <w:p w:rsidR="00A51096" w:rsidRDefault="00A51096">
            <w:pPr>
              <w:spacing w:after="0" w:line="240" w:lineRule="auto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</w:rPr>
              <w:t xml:space="preserve">МБОУ «СОШ № </w:t>
            </w:r>
            <w:smartTag w:uri="urn:schemas-microsoft-com:office:smarttags" w:element="metricconverter">
              <w:smartTagPr>
                <w:attr w:name="ProductID" w:val="99”"/>
              </w:smartTagPr>
              <w:r>
                <w:rPr>
                  <w:sz w:val="24"/>
                  <w:szCs w:val="24"/>
                  <w:lang w:val="tt-RU"/>
                </w:rPr>
                <w:t>99”</w:t>
              </w:r>
            </w:smartTag>
          </w:p>
          <w:p w:rsidR="00A51096" w:rsidRDefault="00A51096">
            <w:pPr>
              <w:spacing w:after="0" w:line="240" w:lineRule="auto"/>
              <w:rPr>
                <w:sz w:val="24"/>
                <w:szCs w:val="24"/>
              </w:rPr>
            </w:pPr>
          </w:p>
          <w:p w:rsidR="00A51096" w:rsidRDefault="00A5109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/______________/</w:t>
            </w:r>
          </w:p>
          <w:p w:rsidR="00A51096" w:rsidRDefault="00A5109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Ежова </w:t>
            </w:r>
            <w:proofErr w:type="gramStart"/>
            <w:r>
              <w:rPr>
                <w:sz w:val="24"/>
                <w:szCs w:val="24"/>
              </w:rPr>
              <w:t>Н.Ю,.</w:t>
            </w:r>
            <w:proofErr w:type="gramEnd"/>
          </w:p>
          <w:p w:rsidR="00A51096" w:rsidRDefault="00A51096">
            <w:pPr>
              <w:spacing w:after="0" w:line="240" w:lineRule="auto"/>
              <w:rPr>
                <w:sz w:val="16"/>
                <w:szCs w:val="16"/>
                <w:vertAlign w:val="subscript"/>
              </w:rPr>
            </w:pPr>
            <w:r>
              <w:rPr>
                <w:sz w:val="16"/>
                <w:szCs w:val="16"/>
                <w:vertAlign w:val="subscript"/>
              </w:rPr>
              <w:t xml:space="preserve">                                           </w:t>
            </w:r>
          </w:p>
          <w:p w:rsidR="00A51096" w:rsidRDefault="00A51096">
            <w:pPr>
              <w:spacing w:after="0" w:line="240" w:lineRule="auto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u w:val="single"/>
              </w:rPr>
              <w:t>« 2»</w:t>
            </w:r>
            <w:r>
              <w:rPr>
                <w:sz w:val="24"/>
                <w:szCs w:val="24"/>
                <w:u w:val="single"/>
                <w:lang w:val="tt-RU"/>
              </w:rPr>
              <w:t xml:space="preserve">   ноября  </w:t>
            </w:r>
            <w:r>
              <w:rPr>
                <w:sz w:val="24"/>
                <w:szCs w:val="24"/>
                <w:u w:val="single"/>
              </w:rPr>
              <w:t>2017 г.</w:t>
            </w:r>
          </w:p>
        </w:tc>
        <w:tc>
          <w:tcPr>
            <w:tcW w:w="3141" w:type="dxa"/>
          </w:tcPr>
          <w:p w:rsidR="00A51096" w:rsidRDefault="00A5109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«Утверждено»</w:t>
            </w:r>
          </w:p>
          <w:p w:rsidR="00A51096" w:rsidRDefault="00A5109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Руководитель МБОУ</w:t>
            </w:r>
          </w:p>
          <w:p w:rsidR="00A51096" w:rsidRDefault="00A51096">
            <w:pPr>
              <w:spacing w:after="0" w:line="240" w:lineRule="auto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</w:rPr>
              <w:t xml:space="preserve">«СОШ № </w:t>
            </w:r>
            <w:smartTag w:uri="urn:schemas-microsoft-com:office:smarttags" w:element="metricconverter">
              <w:smartTagPr>
                <w:attr w:name="ProductID" w:val="99”"/>
              </w:smartTagPr>
              <w:r>
                <w:rPr>
                  <w:sz w:val="24"/>
                  <w:szCs w:val="24"/>
                  <w:lang w:val="tt-RU"/>
                </w:rPr>
                <w:t>99”</w:t>
              </w:r>
            </w:smartTag>
          </w:p>
          <w:p w:rsidR="00A51096" w:rsidRDefault="00A51096">
            <w:pPr>
              <w:spacing w:after="0" w:line="240" w:lineRule="auto"/>
              <w:rPr>
                <w:sz w:val="24"/>
                <w:szCs w:val="24"/>
              </w:rPr>
            </w:pPr>
          </w:p>
          <w:p w:rsidR="00A51096" w:rsidRDefault="00A5109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/______________/</w:t>
            </w:r>
          </w:p>
          <w:p w:rsidR="00A51096" w:rsidRDefault="00A5109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Лукина О.Н.</w:t>
            </w:r>
          </w:p>
          <w:p w:rsidR="00A51096" w:rsidRDefault="00A51096">
            <w:pPr>
              <w:spacing w:after="0" w:line="240" w:lineRule="auto"/>
              <w:rPr>
                <w:sz w:val="16"/>
                <w:szCs w:val="16"/>
                <w:vertAlign w:val="subscript"/>
              </w:rPr>
            </w:pPr>
            <w:r>
              <w:rPr>
                <w:sz w:val="16"/>
                <w:szCs w:val="16"/>
              </w:rPr>
              <w:t xml:space="preserve">                     </w:t>
            </w:r>
          </w:p>
          <w:p w:rsidR="00A51096" w:rsidRDefault="00A5109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Приказ №253</w:t>
            </w:r>
            <w:r>
              <w:rPr>
                <w:sz w:val="24"/>
                <w:szCs w:val="24"/>
                <w:u w:val="single"/>
              </w:rPr>
              <w:t>_</w:t>
            </w:r>
            <w:r>
              <w:rPr>
                <w:sz w:val="24"/>
                <w:szCs w:val="24"/>
              </w:rPr>
              <w:t xml:space="preserve"> от</w:t>
            </w:r>
          </w:p>
          <w:p w:rsidR="00A51096" w:rsidRDefault="00A51096">
            <w:pPr>
              <w:spacing w:after="0" w:line="240" w:lineRule="auto"/>
              <w:rPr>
                <w:sz w:val="24"/>
                <w:szCs w:val="24"/>
                <w:u w:val="single"/>
                <w:lang w:val="tt-RU"/>
              </w:rPr>
            </w:pPr>
            <w:r>
              <w:rPr>
                <w:sz w:val="24"/>
                <w:szCs w:val="24"/>
              </w:rPr>
              <w:t>«</w:t>
            </w:r>
            <w:r>
              <w:rPr>
                <w:sz w:val="24"/>
                <w:szCs w:val="24"/>
                <w:lang w:val="tt-RU"/>
              </w:rPr>
              <w:t>2</w:t>
            </w:r>
            <w:r>
              <w:rPr>
                <w:sz w:val="24"/>
                <w:szCs w:val="24"/>
              </w:rPr>
              <w:t>»</w:t>
            </w:r>
            <w:r>
              <w:rPr>
                <w:sz w:val="24"/>
                <w:szCs w:val="24"/>
                <w:u w:val="single"/>
                <w:lang w:val="tt-RU"/>
              </w:rPr>
              <w:t xml:space="preserve"> ноября </w:t>
            </w:r>
            <w:r>
              <w:rPr>
                <w:sz w:val="24"/>
                <w:szCs w:val="24"/>
                <w:u w:val="single"/>
              </w:rPr>
              <w:t>2017г.</w:t>
            </w:r>
          </w:p>
        </w:tc>
      </w:tr>
    </w:tbl>
    <w:p w:rsidR="00A51096" w:rsidRDefault="00A51096" w:rsidP="00A51096">
      <w:pPr>
        <w:ind w:firstLine="709"/>
      </w:pPr>
    </w:p>
    <w:p w:rsidR="00A51096" w:rsidRDefault="00A51096" w:rsidP="00A51096"/>
    <w:p w:rsidR="00A51096" w:rsidRDefault="00A51096" w:rsidP="00A51096">
      <w:pPr>
        <w:ind w:firstLine="709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 xml:space="preserve">Приложение </w:t>
      </w:r>
    </w:p>
    <w:p w:rsidR="00A51096" w:rsidRDefault="00A51096" w:rsidP="00A51096">
      <w:pPr>
        <w:ind w:firstLine="709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к Рабочей  программе</w:t>
      </w:r>
    </w:p>
    <w:p w:rsidR="00A51096" w:rsidRDefault="00382833" w:rsidP="00A51096">
      <w:pPr>
        <w:ind w:firstLine="709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ФРАНЦУЗСКОГО ЯЗЫКА</w:t>
      </w:r>
    </w:p>
    <w:p w:rsidR="00A51096" w:rsidRDefault="00A51096" w:rsidP="00A51096">
      <w:pPr>
        <w:pBdr>
          <w:bottom w:val="single" w:sz="12" w:space="31" w:color="auto"/>
        </w:pBdr>
        <w:spacing w:after="0" w:line="240" w:lineRule="auto"/>
        <w:jc w:val="center"/>
        <w:rPr>
          <w:sz w:val="32"/>
          <w:szCs w:val="32"/>
          <w:u w:val="single"/>
        </w:rPr>
      </w:pPr>
      <w:r>
        <w:rPr>
          <w:sz w:val="32"/>
          <w:szCs w:val="32"/>
          <w:u w:val="single"/>
        </w:rPr>
        <w:t>Муниципальное бюджетное общеобразовательное учреждение</w:t>
      </w:r>
    </w:p>
    <w:p w:rsidR="00A51096" w:rsidRDefault="00A51096" w:rsidP="00A51096">
      <w:pPr>
        <w:pBdr>
          <w:bottom w:val="single" w:sz="12" w:space="31" w:color="auto"/>
        </w:pBdr>
        <w:spacing w:after="0" w:line="240" w:lineRule="auto"/>
        <w:jc w:val="center"/>
        <w:rPr>
          <w:sz w:val="32"/>
          <w:szCs w:val="32"/>
          <w:u w:val="single"/>
        </w:rPr>
      </w:pPr>
      <w:r>
        <w:rPr>
          <w:sz w:val="32"/>
          <w:szCs w:val="32"/>
          <w:u w:val="single"/>
        </w:rPr>
        <w:t>«Средняя общеобразовательная школа № 99»</w:t>
      </w:r>
    </w:p>
    <w:p w:rsidR="00A51096" w:rsidRDefault="00A51096" w:rsidP="00A51096">
      <w:pPr>
        <w:pBdr>
          <w:bottom w:val="single" w:sz="12" w:space="31" w:color="auto"/>
        </w:pBdr>
        <w:spacing w:after="0" w:line="240" w:lineRule="auto"/>
        <w:jc w:val="center"/>
        <w:rPr>
          <w:sz w:val="32"/>
          <w:szCs w:val="32"/>
          <w:u w:val="single"/>
        </w:rPr>
      </w:pPr>
      <w:r>
        <w:rPr>
          <w:sz w:val="32"/>
          <w:szCs w:val="32"/>
          <w:u w:val="single"/>
        </w:rPr>
        <w:t xml:space="preserve"> Московского района г. Казани </w:t>
      </w:r>
    </w:p>
    <w:p w:rsidR="00A51096" w:rsidRDefault="00A51096" w:rsidP="00A51096">
      <w:pPr>
        <w:pBdr>
          <w:bottom w:val="single" w:sz="12" w:space="31" w:color="auto"/>
        </w:pBdr>
        <w:spacing w:line="240" w:lineRule="auto"/>
        <w:jc w:val="center"/>
        <w:rPr>
          <w:sz w:val="32"/>
          <w:szCs w:val="32"/>
        </w:rPr>
      </w:pPr>
    </w:p>
    <w:p w:rsidR="00A51096" w:rsidRDefault="00382833" w:rsidP="00A51096">
      <w:pPr>
        <w:pBdr>
          <w:bottom w:val="single" w:sz="12" w:space="31" w:color="auto"/>
        </w:pBdr>
        <w:spacing w:after="0" w:line="240" w:lineRule="auto"/>
        <w:jc w:val="center"/>
        <w:rPr>
          <w:sz w:val="28"/>
          <w:szCs w:val="28"/>
          <w:u w:val="single"/>
        </w:rPr>
      </w:pPr>
      <w:proofErr w:type="spellStart"/>
      <w:r>
        <w:rPr>
          <w:sz w:val="28"/>
          <w:szCs w:val="28"/>
          <w:u w:val="single"/>
        </w:rPr>
        <w:t>Шариповой</w:t>
      </w:r>
      <w:proofErr w:type="spellEnd"/>
      <w:r>
        <w:rPr>
          <w:sz w:val="28"/>
          <w:szCs w:val="28"/>
          <w:u w:val="single"/>
        </w:rPr>
        <w:t xml:space="preserve"> А.Р</w:t>
      </w:r>
      <w:r w:rsidR="00A51096">
        <w:rPr>
          <w:sz w:val="28"/>
          <w:szCs w:val="28"/>
          <w:u w:val="single"/>
        </w:rPr>
        <w:t>.</w:t>
      </w:r>
    </w:p>
    <w:p w:rsidR="00382833" w:rsidRDefault="00382833" w:rsidP="00A51096">
      <w:pPr>
        <w:tabs>
          <w:tab w:val="center" w:pos="4677"/>
        </w:tabs>
        <w:spacing w:after="0" w:line="240" w:lineRule="auto"/>
        <w:jc w:val="center"/>
        <w:rPr>
          <w:sz w:val="32"/>
          <w:szCs w:val="32"/>
          <w:u w:val="single"/>
        </w:rPr>
      </w:pPr>
    </w:p>
    <w:p w:rsidR="00A51096" w:rsidRDefault="00A51096" w:rsidP="00A51096">
      <w:pPr>
        <w:tabs>
          <w:tab w:val="center" w:pos="4677"/>
        </w:tabs>
        <w:spacing w:after="0" w:line="240" w:lineRule="auto"/>
        <w:jc w:val="center"/>
        <w:rPr>
          <w:sz w:val="32"/>
          <w:szCs w:val="32"/>
          <w:u w:val="single"/>
        </w:rPr>
      </w:pPr>
      <w:proofErr w:type="gramStart"/>
      <w:r>
        <w:rPr>
          <w:sz w:val="32"/>
          <w:szCs w:val="32"/>
          <w:u w:val="single"/>
        </w:rPr>
        <w:t xml:space="preserve">по  </w:t>
      </w:r>
      <w:r w:rsidR="00382833">
        <w:rPr>
          <w:b/>
          <w:sz w:val="32"/>
          <w:szCs w:val="32"/>
          <w:u w:val="single"/>
        </w:rPr>
        <w:t>французскому</w:t>
      </w:r>
      <w:proofErr w:type="gramEnd"/>
      <w:r w:rsidR="00382833">
        <w:rPr>
          <w:b/>
          <w:sz w:val="32"/>
          <w:szCs w:val="32"/>
          <w:u w:val="single"/>
        </w:rPr>
        <w:t xml:space="preserve"> языку</w:t>
      </w:r>
      <w:r>
        <w:rPr>
          <w:b/>
          <w:sz w:val="32"/>
          <w:szCs w:val="32"/>
          <w:u w:val="single"/>
        </w:rPr>
        <w:t xml:space="preserve"> </w:t>
      </w:r>
      <w:r w:rsidR="00382833">
        <w:rPr>
          <w:b/>
          <w:sz w:val="32"/>
          <w:szCs w:val="32"/>
          <w:u w:val="single"/>
        </w:rPr>
        <w:t xml:space="preserve">7А </w:t>
      </w:r>
      <w:proofErr w:type="spellStart"/>
      <w:r w:rsidR="00382833">
        <w:rPr>
          <w:b/>
          <w:sz w:val="32"/>
          <w:szCs w:val="32"/>
          <w:u w:val="single"/>
        </w:rPr>
        <w:t>кл</w:t>
      </w:r>
      <w:proofErr w:type="spellEnd"/>
      <w:r w:rsidR="00382833">
        <w:rPr>
          <w:b/>
          <w:sz w:val="32"/>
          <w:szCs w:val="32"/>
          <w:u w:val="single"/>
        </w:rPr>
        <w:t>.</w:t>
      </w:r>
      <w:r>
        <w:rPr>
          <w:b/>
          <w:sz w:val="32"/>
          <w:szCs w:val="32"/>
          <w:u w:val="single"/>
        </w:rPr>
        <w:t>.</w:t>
      </w:r>
    </w:p>
    <w:p w:rsidR="00A51096" w:rsidRDefault="00A51096" w:rsidP="00A51096">
      <w:pPr>
        <w:tabs>
          <w:tab w:val="center" w:pos="4677"/>
        </w:tabs>
        <w:spacing w:after="0" w:line="240" w:lineRule="auto"/>
        <w:jc w:val="center"/>
        <w:rPr>
          <w:sz w:val="32"/>
          <w:szCs w:val="32"/>
          <w:u w:val="single"/>
        </w:rPr>
      </w:pPr>
    </w:p>
    <w:p w:rsidR="00A51096" w:rsidRDefault="00A51096" w:rsidP="00A51096">
      <w:pPr>
        <w:spacing w:after="0" w:line="240" w:lineRule="auto"/>
        <w:rPr>
          <w:sz w:val="32"/>
          <w:szCs w:val="32"/>
        </w:rPr>
      </w:pPr>
    </w:p>
    <w:p w:rsidR="00A51096" w:rsidRDefault="00A51096" w:rsidP="00A51096">
      <w:pPr>
        <w:jc w:val="right"/>
        <w:rPr>
          <w:sz w:val="28"/>
          <w:szCs w:val="28"/>
        </w:rPr>
      </w:pPr>
      <w:r>
        <w:rPr>
          <w:sz w:val="28"/>
          <w:szCs w:val="28"/>
          <w:lang w:val="tt-RU"/>
        </w:rPr>
        <w:t xml:space="preserve">                                                                       </w:t>
      </w:r>
      <w:r>
        <w:rPr>
          <w:sz w:val="28"/>
          <w:szCs w:val="28"/>
        </w:rPr>
        <w:t>Рассмотрено на заседании</w:t>
      </w:r>
    </w:p>
    <w:p w:rsidR="00A51096" w:rsidRDefault="00A51096" w:rsidP="00A51096">
      <w:pPr>
        <w:ind w:left="4248" w:firstLine="709"/>
        <w:jc w:val="right"/>
        <w:rPr>
          <w:sz w:val="28"/>
          <w:szCs w:val="28"/>
        </w:rPr>
      </w:pPr>
      <w:r>
        <w:rPr>
          <w:sz w:val="28"/>
          <w:szCs w:val="28"/>
        </w:rPr>
        <w:t>педагогического совета</w:t>
      </w:r>
    </w:p>
    <w:p w:rsidR="00A51096" w:rsidRDefault="00A51096" w:rsidP="00A51096">
      <w:pPr>
        <w:ind w:left="4248" w:firstLine="709"/>
        <w:jc w:val="right"/>
        <w:rPr>
          <w:sz w:val="28"/>
          <w:szCs w:val="28"/>
        </w:rPr>
      </w:pPr>
      <w:proofErr w:type="gramStart"/>
      <w:r>
        <w:rPr>
          <w:sz w:val="28"/>
          <w:szCs w:val="28"/>
        </w:rPr>
        <w:t>протокол  №</w:t>
      </w:r>
      <w:proofErr w:type="gramEnd"/>
      <w:r>
        <w:rPr>
          <w:sz w:val="28"/>
          <w:szCs w:val="28"/>
        </w:rPr>
        <w:t xml:space="preserve">  4 от</w:t>
      </w:r>
    </w:p>
    <w:p w:rsidR="00A51096" w:rsidRDefault="00A51096" w:rsidP="00A51096">
      <w:pPr>
        <w:ind w:left="4248" w:firstLine="709"/>
        <w:jc w:val="right"/>
        <w:rPr>
          <w:sz w:val="28"/>
          <w:szCs w:val="28"/>
        </w:rPr>
      </w:pPr>
      <w:r>
        <w:rPr>
          <w:sz w:val="28"/>
          <w:szCs w:val="28"/>
        </w:rPr>
        <w:t>«30 »  октября  2017 г.</w:t>
      </w:r>
    </w:p>
    <w:p w:rsidR="00A51096" w:rsidRDefault="00A51096" w:rsidP="00A5109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A51096" w:rsidRDefault="00A51096" w:rsidP="00A51096">
      <w:pPr>
        <w:jc w:val="center"/>
        <w:rPr>
          <w:sz w:val="28"/>
          <w:szCs w:val="28"/>
        </w:rPr>
      </w:pPr>
    </w:p>
    <w:p w:rsidR="00A51096" w:rsidRDefault="00A51096" w:rsidP="00A51096">
      <w:pPr>
        <w:jc w:val="center"/>
        <w:rPr>
          <w:sz w:val="28"/>
          <w:szCs w:val="28"/>
        </w:rPr>
      </w:pPr>
    </w:p>
    <w:p w:rsidR="00A51096" w:rsidRDefault="00A51096" w:rsidP="00A5109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2017– 2018  учебный год </w:t>
      </w:r>
    </w:p>
    <w:p w:rsidR="00012F66" w:rsidRDefault="00012F66" w:rsidP="00A51096">
      <w:pPr>
        <w:jc w:val="center"/>
        <w:rPr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675"/>
        <w:gridCol w:w="5705"/>
        <w:gridCol w:w="3191"/>
      </w:tblGrid>
      <w:tr w:rsidR="00012F66" w:rsidTr="00012F66">
        <w:tc>
          <w:tcPr>
            <w:tcW w:w="675" w:type="dxa"/>
          </w:tcPr>
          <w:p w:rsidR="00012F66" w:rsidRDefault="00012F66" w:rsidP="00A5109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№</w:t>
            </w:r>
          </w:p>
        </w:tc>
        <w:tc>
          <w:tcPr>
            <w:tcW w:w="5705" w:type="dxa"/>
          </w:tcPr>
          <w:p w:rsidR="00012F66" w:rsidRDefault="00012F66" w:rsidP="00012F6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Название темы</w:t>
            </w:r>
          </w:p>
        </w:tc>
        <w:tc>
          <w:tcPr>
            <w:tcW w:w="3191" w:type="dxa"/>
          </w:tcPr>
          <w:p w:rsidR="00012F66" w:rsidRDefault="00012F66" w:rsidP="00A5109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Тема раздела</w:t>
            </w:r>
          </w:p>
        </w:tc>
      </w:tr>
      <w:tr w:rsidR="0052537E" w:rsidTr="00012F66">
        <w:tc>
          <w:tcPr>
            <w:tcW w:w="675" w:type="dxa"/>
          </w:tcPr>
          <w:p w:rsidR="0052537E" w:rsidRDefault="0052537E" w:rsidP="00012F6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5705" w:type="dxa"/>
          </w:tcPr>
          <w:p w:rsidR="0052537E" w:rsidRDefault="0052537E" w:rsidP="00B0490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Косвенная речь. Согласование времен.(1-тип)</w:t>
            </w:r>
          </w:p>
        </w:tc>
        <w:tc>
          <w:tcPr>
            <w:tcW w:w="3191" w:type="dxa"/>
          </w:tcPr>
          <w:p w:rsidR="0052537E" w:rsidRDefault="0052537E" w:rsidP="00B0490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магазине</w:t>
            </w:r>
          </w:p>
        </w:tc>
      </w:tr>
      <w:tr w:rsidR="0052537E" w:rsidTr="00012F66">
        <w:tc>
          <w:tcPr>
            <w:tcW w:w="675" w:type="dxa"/>
          </w:tcPr>
          <w:p w:rsidR="0052537E" w:rsidRDefault="0052537E" w:rsidP="00012F6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5705" w:type="dxa"/>
          </w:tcPr>
          <w:p w:rsidR="0052537E" w:rsidRDefault="0052537E" w:rsidP="00B0490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Условное наклонение (1 тип.) </w:t>
            </w:r>
          </w:p>
        </w:tc>
        <w:tc>
          <w:tcPr>
            <w:tcW w:w="3191" w:type="dxa"/>
          </w:tcPr>
          <w:p w:rsidR="0052537E" w:rsidRDefault="0052537E" w:rsidP="00B0490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магазине</w:t>
            </w:r>
          </w:p>
        </w:tc>
      </w:tr>
      <w:tr w:rsidR="0052537E" w:rsidTr="00012F66">
        <w:tc>
          <w:tcPr>
            <w:tcW w:w="675" w:type="dxa"/>
          </w:tcPr>
          <w:p w:rsidR="0052537E" w:rsidRDefault="0052537E" w:rsidP="00012F6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</w:p>
        </w:tc>
        <w:tc>
          <w:tcPr>
            <w:tcW w:w="5705" w:type="dxa"/>
          </w:tcPr>
          <w:p w:rsidR="0052537E" w:rsidRPr="00F53DEC" w:rsidRDefault="0052537E" w:rsidP="0022739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Предпрошедшее время. </w:t>
            </w:r>
            <w:r>
              <w:rPr>
                <w:sz w:val="28"/>
                <w:szCs w:val="28"/>
                <w:lang w:val="en-US"/>
              </w:rPr>
              <w:t>Le</w:t>
            </w:r>
            <w:r w:rsidRPr="00F53DEC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plus-que-parfait.</w:t>
            </w:r>
          </w:p>
        </w:tc>
        <w:tc>
          <w:tcPr>
            <w:tcW w:w="3191" w:type="dxa"/>
          </w:tcPr>
          <w:p w:rsidR="0052537E" w:rsidRDefault="0052537E" w:rsidP="00227398">
            <w:pPr>
              <w:jc w:val="both"/>
              <w:rPr>
                <w:sz w:val="28"/>
                <w:szCs w:val="28"/>
              </w:rPr>
            </w:pPr>
            <w:r w:rsidRPr="007766DF">
              <w:rPr>
                <w:sz w:val="28"/>
                <w:szCs w:val="28"/>
              </w:rPr>
              <w:t>Занятия детей на каникулах в деревне</w:t>
            </w:r>
          </w:p>
        </w:tc>
      </w:tr>
      <w:tr w:rsidR="0052537E" w:rsidTr="00012F66">
        <w:tc>
          <w:tcPr>
            <w:tcW w:w="675" w:type="dxa"/>
          </w:tcPr>
          <w:p w:rsidR="0052537E" w:rsidRDefault="0052537E" w:rsidP="00012F6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</w:t>
            </w:r>
          </w:p>
        </w:tc>
        <w:tc>
          <w:tcPr>
            <w:tcW w:w="5705" w:type="dxa"/>
          </w:tcPr>
          <w:p w:rsidR="0052537E" w:rsidRPr="00F53DEC" w:rsidRDefault="0052537E" w:rsidP="004415C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Согласование времен </w:t>
            </w:r>
            <w:r>
              <w:rPr>
                <w:sz w:val="28"/>
                <w:szCs w:val="28"/>
                <w:lang w:val="en-US"/>
              </w:rPr>
              <w:t xml:space="preserve">(3 </w:t>
            </w:r>
            <w:r>
              <w:rPr>
                <w:sz w:val="28"/>
                <w:szCs w:val="28"/>
              </w:rPr>
              <w:t>типа</w:t>
            </w:r>
            <w:r>
              <w:rPr>
                <w:sz w:val="28"/>
                <w:szCs w:val="28"/>
                <w:lang w:val="en-US"/>
              </w:rPr>
              <w:t>)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3191" w:type="dxa"/>
          </w:tcPr>
          <w:p w:rsidR="0052537E" w:rsidRDefault="0052537E" w:rsidP="004415CF">
            <w:pPr>
              <w:jc w:val="both"/>
              <w:rPr>
                <w:sz w:val="28"/>
                <w:szCs w:val="28"/>
              </w:rPr>
            </w:pPr>
            <w:r w:rsidRPr="007766DF">
              <w:rPr>
                <w:sz w:val="28"/>
                <w:szCs w:val="28"/>
              </w:rPr>
              <w:t>Занятия детей на каникулах в деревне</w:t>
            </w:r>
          </w:p>
        </w:tc>
      </w:tr>
      <w:tr w:rsidR="0052537E" w:rsidTr="00012F66">
        <w:tc>
          <w:tcPr>
            <w:tcW w:w="675" w:type="dxa"/>
          </w:tcPr>
          <w:p w:rsidR="0052537E" w:rsidRDefault="0052537E" w:rsidP="00012F6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</w:t>
            </w:r>
          </w:p>
        </w:tc>
        <w:tc>
          <w:tcPr>
            <w:tcW w:w="5705" w:type="dxa"/>
          </w:tcPr>
          <w:p w:rsidR="0052537E" w:rsidRPr="00003876" w:rsidRDefault="0052537E" w:rsidP="00E12100">
            <w:pPr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Простое будущее.</w:t>
            </w:r>
            <w:r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en-US"/>
              </w:rPr>
              <w:t>Futur</w:t>
            </w:r>
            <w:proofErr w:type="spellEnd"/>
            <w:r>
              <w:rPr>
                <w:sz w:val="28"/>
                <w:szCs w:val="28"/>
                <w:lang w:val="en-US"/>
              </w:rPr>
              <w:t xml:space="preserve"> Simple.</w:t>
            </w:r>
          </w:p>
        </w:tc>
        <w:tc>
          <w:tcPr>
            <w:tcW w:w="3191" w:type="dxa"/>
          </w:tcPr>
          <w:p w:rsidR="0052537E" w:rsidRDefault="0052537E" w:rsidP="00E1210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Экологические катастрофы.</w:t>
            </w:r>
          </w:p>
        </w:tc>
      </w:tr>
      <w:tr w:rsidR="0052537E" w:rsidTr="00012F66">
        <w:tc>
          <w:tcPr>
            <w:tcW w:w="675" w:type="dxa"/>
          </w:tcPr>
          <w:p w:rsidR="0052537E" w:rsidRDefault="0052537E" w:rsidP="00012F6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</w:t>
            </w:r>
          </w:p>
        </w:tc>
        <w:tc>
          <w:tcPr>
            <w:tcW w:w="5705" w:type="dxa"/>
          </w:tcPr>
          <w:p w:rsidR="0052537E" w:rsidRPr="00D65751" w:rsidRDefault="0052537E" w:rsidP="00F8287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Частичный артикль.</w:t>
            </w:r>
          </w:p>
        </w:tc>
        <w:tc>
          <w:tcPr>
            <w:tcW w:w="3191" w:type="dxa"/>
          </w:tcPr>
          <w:p w:rsidR="0052537E" w:rsidRDefault="0052537E" w:rsidP="00F82875">
            <w:pPr>
              <w:jc w:val="both"/>
              <w:rPr>
                <w:sz w:val="28"/>
                <w:szCs w:val="28"/>
              </w:rPr>
            </w:pPr>
            <w:r w:rsidRPr="00D65751">
              <w:rPr>
                <w:sz w:val="28"/>
                <w:szCs w:val="28"/>
              </w:rPr>
              <w:t>Современная музыка</w:t>
            </w:r>
          </w:p>
        </w:tc>
      </w:tr>
      <w:tr w:rsidR="0052537E" w:rsidTr="00012F66">
        <w:tc>
          <w:tcPr>
            <w:tcW w:w="675" w:type="dxa"/>
          </w:tcPr>
          <w:p w:rsidR="0052537E" w:rsidRDefault="0052537E" w:rsidP="00012F6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7.</w:t>
            </w:r>
          </w:p>
        </w:tc>
        <w:tc>
          <w:tcPr>
            <w:tcW w:w="5705" w:type="dxa"/>
          </w:tcPr>
          <w:p w:rsidR="0052537E" w:rsidRPr="007164EF" w:rsidRDefault="0052537E" w:rsidP="000D635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Причастие настоящего времени. </w:t>
            </w:r>
            <w:r>
              <w:rPr>
                <w:sz w:val="28"/>
                <w:szCs w:val="28"/>
                <w:lang w:val="en-US"/>
              </w:rPr>
              <w:t>Le</w:t>
            </w:r>
            <w:r w:rsidRPr="007164EF"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en-US"/>
              </w:rPr>
              <w:t>participe</w:t>
            </w:r>
            <w:proofErr w:type="spellEnd"/>
            <w:r w:rsidRPr="007164EF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present</w:t>
            </w:r>
            <w:r w:rsidRPr="00B311B0">
              <w:rPr>
                <w:sz w:val="28"/>
                <w:szCs w:val="28"/>
              </w:rPr>
              <w:t>.</w:t>
            </w:r>
          </w:p>
        </w:tc>
        <w:tc>
          <w:tcPr>
            <w:tcW w:w="3191" w:type="dxa"/>
          </w:tcPr>
          <w:p w:rsidR="0052537E" w:rsidRPr="007164EF" w:rsidRDefault="0052537E" w:rsidP="000D635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Музыка.</w:t>
            </w:r>
          </w:p>
        </w:tc>
      </w:tr>
      <w:tr w:rsidR="0052537E" w:rsidTr="00012F66">
        <w:tc>
          <w:tcPr>
            <w:tcW w:w="675" w:type="dxa"/>
          </w:tcPr>
          <w:p w:rsidR="0052537E" w:rsidRDefault="0052537E" w:rsidP="00012F6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8.</w:t>
            </w:r>
          </w:p>
        </w:tc>
        <w:tc>
          <w:tcPr>
            <w:tcW w:w="5705" w:type="dxa"/>
          </w:tcPr>
          <w:p w:rsidR="0052537E" w:rsidRDefault="0052537E" w:rsidP="000D635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Причастие и деепричастие.</w:t>
            </w:r>
          </w:p>
        </w:tc>
        <w:tc>
          <w:tcPr>
            <w:tcW w:w="3191" w:type="dxa"/>
          </w:tcPr>
          <w:p w:rsidR="0052537E" w:rsidRDefault="0052537E" w:rsidP="000D635A">
            <w:pPr>
              <w:jc w:val="both"/>
              <w:rPr>
                <w:sz w:val="28"/>
                <w:szCs w:val="28"/>
              </w:rPr>
            </w:pPr>
            <w:r w:rsidRPr="00884242">
              <w:rPr>
                <w:sz w:val="28"/>
                <w:szCs w:val="28"/>
              </w:rPr>
              <w:t>Шедевры русской живописи</w:t>
            </w:r>
          </w:p>
        </w:tc>
      </w:tr>
      <w:tr w:rsidR="0052537E" w:rsidTr="00012F66">
        <w:tc>
          <w:tcPr>
            <w:tcW w:w="675" w:type="dxa"/>
          </w:tcPr>
          <w:p w:rsidR="0052537E" w:rsidRDefault="0052537E" w:rsidP="00012F6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9.</w:t>
            </w:r>
          </w:p>
        </w:tc>
        <w:tc>
          <w:tcPr>
            <w:tcW w:w="5705" w:type="dxa"/>
          </w:tcPr>
          <w:p w:rsidR="0052537E" w:rsidRPr="00B311B0" w:rsidRDefault="00B311B0" w:rsidP="00012F6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Местоимения </w:t>
            </w:r>
            <w:r w:rsidRPr="00B311B0">
              <w:rPr>
                <w:sz w:val="28"/>
                <w:szCs w:val="28"/>
              </w:rPr>
              <w:t>“</w:t>
            </w:r>
            <w:r>
              <w:rPr>
                <w:sz w:val="28"/>
                <w:szCs w:val="28"/>
                <w:lang w:val="en-US"/>
              </w:rPr>
              <w:t>en</w:t>
            </w:r>
            <w:r w:rsidRPr="00B311B0">
              <w:rPr>
                <w:sz w:val="28"/>
                <w:szCs w:val="28"/>
              </w:rPr>
              <w:t xml:space="preserve">” </w:t>
            </w:r>
            <w:r>
              <w:rPr>
                <w:sz w:val="28"/>
                <w:szCs w:val="28"/>
              </w:rPr>
              <w:t xml:space="preserve">и </w:t>
            </w:r>
            <w:r w:rsidRPr="00B311B0">
              <w:rPr>
                <w:sz w:val="28"/>
                <w:szCs w:val="28"/>
              </w:rPr>
              <w:t>“</w:t>
            </w:r>
            <w:r>
              <w:rPr>
                <w:sz w:val="28"/>
                <w:szCs w:val="28"/>
                <w:lang w:val="en-US"/>
              </w:rPr>
              <w:t>y</w:t>
            </w:r>
            <w:r w:rsidRPr="00B311B0">
              <w:rPr>
                <w:sz w:val="28"/>
                <w:szCs w:val="28"/>
              </w:rPr>
              <w:t>”</w:t>
            </w:r>
            <w:r>
              <w:rPr>
                <w:sz w:val="28"/>
                <w:szCs w:val="28"/>
              </w:rPr>
              <w:t xml:space="preserve"> (управление глаголов)</w:t>
            </w:r>
          </w:p>
        </w:tc>
        <w:tc>
          <w:tcPr>
            <w:tcW w:w="3191" w:type="dxa"/>
          </w:tcPr>
          <w:p w:rsidR="0052537E" w:rsidRDefault="00B311B0" w:rsidP="00012F6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История и профессии.</w:t>
            </w:r>
          </w:p>
        </w:tc>
      </w:tr>
      <w:tr w:rsidR="0052537E" w:rsidTr="00012F66">
        <w:tc>
          <w:tcPr>
            <w:tcW w:w="675" w:type="dxa"/>
          </w:tcPr>
          <w:p w:rsidR="0052537E" w:rsidRDefault="0052537E" w:rsidP="00012F6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</w:t>
            </w:r>
          </w:p>
        </w:tc>
        <w:tc>
          <w:tcPr>
            <w:tcW w:w="5705" w:type="dxa"/>
          </w:tcPr>
          <w:p w:rsidR="0052537E" w:rsidRPr="00B311B0" w:rsidRDefault="00B311B0" w:rsidP="00012F6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Неопределенные прилагательные и ме</w:t>
            </w:r>
            <w:r w:rsidR="003952D3">
              <w:rPr>
                <w:sz w:val="28"/>
                <w:szCs w:val="28"/>
              </w:rPr>
              <w:t>с</w:t>
            </w:r>
            <w:r>
              <w:rPr>
                <w:sz w:val="28"/>
                <w:szCs w:val="28"/>
              </w:rPr>
              <w:t>тоимения.</w:t>
            </w:r>
          </w:p>
        </w:tc>
        <w:tc>
          <w:tcPr>
            <w:tcW w:w="3191" w:type="dxa"/>
          </w:tcPr>
          <w:p w:rsidR="0052537E" w:rsidRDefault="00B311B0" w:rsidP="00012F6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История и профессии.</w:t>
            </w:r>
          </w:p>
        </w:tc>
      </w:tr>
      <w:tr w:rsidR="0052537E" w:rsidTr="00012F66">
        <w:tc>
          <w:tcPr>
            <w:tcW w:w="675" w:type="dxa"/>
          </w:tcPr>
          <w:p w:rsidR="0052537E" w:rsidRDefault="0052537E" w:rsidP="00012F6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11.</w:t>
            </w:r>
          </w:p>
        </w:tc>
        <w:tc>
          <w:tcPr>
            <w:tcW w:w="5705" w:type="dxa"/>
          </w:tcPr>
          <w:p w:rsidR="0052537E" w:rsidRPr="003952D3" w:rsidRDefault="003952D3" w:rsidP="00012F6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Вопросительные слова </w:t>
            </w:r>
            <w:r w:rsidRPr="003952D3">
              <w:rPr>
                <w:sz w:val="28"/>
                <w:szCs w:val="28"/>
              </w:rPr>
              <w:t>“</w:t>
            </w:r>
            <w:proofErr w:type="spellStart"/>
            <w:r>
              <w:rPr>
                <w:sz w:val="28"/>
                <w:szCs w:val="28"/>
                <w:lang w:val="en-US"/>
              </w:rPr>
              <w:t>Quelle</w:t>
            </w:r>
            <w:proofErr w:type="spellEnd"/>
            <w:r w:rsidRPr="003952D3">
              <w:rPr>
                <w:sz w:val="28"/>
                <w:szCs w:val="28"/>
              </w:rPr>
              <w:t xml:space="preserve">” </w:t>
            </w:r>
            <w:r>
              <w:rPr>
                <w:sz w:val="28"/>
                <w:szCs w:val="28"/>
              </w:rPr>
              <w:t>и</w:t>
            </w:r>
            <w:r w:rsidRPr="003952D3">
              <w:rPr>
                <w:sz w:val="28"/>
                <w:szCs w:val="28"/>
              </w:rPr>
              <w:t xml:space="preserve"> “</w:t>
            </w:r>
            <w:r>
              <w:rPr>
                <w:sz w:val="28"/>
                <w:szCs w:val="28"/>
              </w:rPr>
              <w:t>С</w:t>
            </w:r>
            <w:proofErr w:type="spellStart"/>
            <w:r>
              <w:rPr>
                <w:sz w:val="28"/>
                <w:szCs w:val="28"/>
                <w:lang w:val="en-US"/>
              </w:rPr>
              <w:t>omment</w:t>
            </w:r>
            <w:proofErr w:type="spellEnd"/>
            <w:r w:rsidRPr="003952D3">
              <w:rPr>
                <w:sz w:val="28"/>
                <w:szCs w:val="28"/>
              </w:rPr>
              <w:t>”.</w:t>
            </w:r>
          </w:p>
        </w:tc>
        <w:tc>
          <w:tcPr>
            <w:tcW w:w="3191" w:type="dxa"/>
          </w:tcPr>
          <w:p w:rsidR="0052537E" w:rsidRPr="003952D3" w:rsidRDefault="000C5D6D" w:rsidP="00012F66">
            <w:pPr>
              <w:jc w:val="both"/>
              <w:rPr>
                <w:sz w:val="28"/>
                <w:szCs w:val="28"/>
              </w:rPr>
            </w:pPr>
            <w:r w:rsidRPr="000C5D6D">
              <w:rPr>
                <w:sz w:val="28"/>
                <w:szCs w:val="28"/>
              </w:rPr>
              <w:t>Культура городов Франции и России</w:t>
            </w:r>
          </w:p>
        </w:tc>
      </w:tr>
      <w:tr w:rsidR="000C5D6D" w:rsidTr="00012F66">
        <w:tc>
          <w:tcPr>
            <w:tcW w:w="675" w:type="dxa"/>
          </w:tcPr>
          <w:p w:rsidR="000C5D6D" w:rsidRDefault="000C5D6D" w:rsidP="00012F6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12.</w:t>
            </w:r>
          </w:p>
        </w:tc>
        <w:tc>
          <w:tcPr>
            <w:tcW w:w="5705" w:type="dxa"/>
          </w:tcPr>
          <w:p w:rsidR="000C5D6D" w:rsidRDefault="000C5D6D" w:rsidP="00012F6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Причастие настоящего и прошедшего времени.</w:t>
            </w:r>
          </w:p>
        </w:tc>
        <w:tc>
          <w:tcPr>
            <w:tcW w:w="3191" w:type="dxa"/>
          </w:tcPr>
          <w:p w:rsidR="000C5D6D" w:rsidRPr="003952D3" w:rsidRDefault="000C5D6D" w:rsidP="00AE6E98">
            <w:pPr>
              <w:jc w:val="both"/>
              <w:rPr>
                <w:sz w:val="28"/>
                <w:szCs w:val="28"/>
              </w:rPr>
            </w:pPr>
            <w:r w:rsidRPr="000C5D6D">
              <w:rPr>
                <w:sz w:val="28"/>
                <w:szCs w:val="28"/>
              </w:rPr>
              <w:t>Культура городов Франции и России</w:t>
            </w:r>
          </w:p>
        </w:tc>
      </w:tr>
      <w:tr w:rsidR="000C5D6D" w:rsidTr="00012F66">
        <w:tc>
          <w:tcPr>
            <w:tcW w:w="675" w:type="dxa"/>
          </w:tcPr>
          <w:p w:rsidR="000C5D6D" w:rsidRDefault="000C5D6D" w:rsidP="00012F6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13.</w:t>
            </w:r>
          </w:p>
        </w:tc>
        <w:tc>
          <w:tcPr>
            <w:tcW w:w="5705" w:type="dxa"/>
          </w:tcPr>
          <w:p w:rsidR="000C5D6D" w:rsidRPr="000C5D6D" w:rsidRDefault="000C5D6D" w:rsidP="00D6575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Личные ударные местоимения.</w:t>
            </w:r>
          </w:p>
        </w:tc>
        <w:tc>
          <w:tcPr>
            <w:tcW w:w="3191" w:type="dxa"/>
          </w:tcPr>
          <w:p w:rsidR="000C5D6D" w:rsidRDefault="000C5D6D" w:rsidP="00012F6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Музыка во Франции.</w:t>
            </w:r>
          </w:p>
        </w:tc>
      </w:tr>
      <w:tr w:rsidR="000C5D6D" w:rsidTr="00012F66">
        <w:tc>
          <w:tcPr>
            <w:tcW w:w="675" w:type="dxa"/>
          </w:tcPr>
          <w:p w:rsidR="000C5D6D" w:rsidRDefault="000C5D6D" w:rsidP="00012F6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14.</w:t>
            </w:r>
          </w:p>
        </w:tc>
        <w:tc>
          <w:tcPr>
            <w:tcW w:w="5705" w:type="dxa"/>
          </w:tcPr>
          <w:p w:rsidR="000C5D6D" w:rsidRPr="000C5D6D" w:rsidRDefault="000C5D6D" w:rsidP="00012F66">
            <w:pPr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Местоимения</w:t>
            </w:r>
            <w:r w:rsidRPr="000C5D6D">
              <w:rPr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“tout/touts/</w:t>
            </w:r>
            <w:proofErr w:type="spellStart"/>
            <w:r>
              <w:rPr>
                <w:sz w:val="28"/>
                <w:szCs w:val="28"/>
                <w:lang w:val="en-US"/>
              </w:rPr>
              <w:t>toute</w:t>
            </w:r>
            <w:proofErr w:type="spellEnd"/>
            <w:r>
              <w:rPr>
                <w:sz w:val="28"/>
                <w:szCs w:val="28"/>
                <w:lang w:val="en-US"/>
              </w:rPr>
              <w:t>/</w:t>
            </w:r>
            <w:proofErr w:type="spellStart"/>
            <w:r>
              <w:rPr>
                <w:sz w:val="28"/>
                <w:szCs w:val="28"/>
                <w:lang w:val="en-US"/>
              </w:rPr>
              <w:t>toutes</w:t>
            </w:r>
            <w:proofErr w:type="spellEnd"/>
            <w:r>
              <w:rPr>
                <w:sz w:val="28"/>
                <w:szCs w:val="28"/>
                <w:lang w:val="en-US"/>
              </w:rPr>
              <w:t>”.</w:t>
            </w:r>
          </w:p>
        </w:tc>
        <w:tc>
          <w:tcPr>
            <w:tcW w:w="3191" w:type="dxa"/>
          </w:tcPr>
          <w:p w:rsidR="000C5D6D" w:rsidRDefault="000C5D6D" w:rsidP="00AE6E9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Музыка во Франции.</w:t>
            </w:r>
          </w:p>
        </w:tc>
      </w:tr>
      <w:tr w:rsidR="000C5D6D" w:rsidTr="00012F66">
        <w:tc>
          <w:tcPr>
            <w:tcW w:w="675" w:type="dxa"/>
          </w:tcPr>
          <w:p w:rsidR="000C5D6D" w:rsidRDefault="000C5D6D" w:rsidP="00012F6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15.</w:t>
            </w:r>
          </w:p>
        </w:tc>
        <w:tc>
          <w:tcPr>
            <w:tcW w:w="5705" w:type="dxa"/>
          </w:tcPr>
          <w:p w:rsidR="00434BBB" w:rsidRPr="007164EF" w:rsidRDefault="00434BBB" w:rsidP="00012F6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Сослагательное наклонение.</w:t>
            </w:r>
          </w:p>
        </w:tc>
        <w:tc>
          <w:tcPr>
            <w:tcW w:w="3191" w:type="dxa"/>
          </w:tcPr>
          <w:p w:rsidR="000C5D6D" w:rsidRPr="00434BBB" w:rsidRDefault="00434BBB" w:rsidP="00012F6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Научные открытия.</w:t>
            </w:r>
          </w:p>
        </w:tc>
      </w:tr>
      <w:tr w:rsidR="00434BBB" w:rsidTr="00012F66">
        <w:tc>
          <w:tcPr>
            <w:tcW w:w="675" w:type="dxa"/>
          </w:tcPr>
          <w:p w:rsidR="00434BBB" w:rsidRDefault="00434BBB" w:rsidP="00012F6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16.</w:t>
            </w:r>
          </w:p>
        </w:tc>
        <w:tc>
          <w:tcPr>
            <w:tcW w:w="5705" w:type="dxa"/>
          </w:tcPr>
          <w:p w:rsidR="00434BBB" w:rsidRPr="007164EF" w:rsidRDefault="00434BBB" w:rsidP="00DE5FF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Сослагательное наклонение</w:t>
            </w:r>
            <w:r w:rsidR="00DE5FFD">
              <w:rPr>
                <w:sz w:val="28"/>
                <w:szCs w:val="28"/>
              </w:rPr>
              <w:t xml:space="preserve"> (</w:t>
            </w:r>
            <w:proofErr w:type="spellStart"/>
            <w:r w:rsidR="00DE5FFD" w:rsidRPr="00DE5FFD">
              <w:rPr>
                <w:sz w:val="28"/>
                <w:szCs w:val="28"/>
                <w:lang w:val="en-US"/>
              </w:rPr>
              <w:t>être</w:t>
            </w:r>
            <w:proofErr w:type="spellEnd"/>
            <w:r w:rsidR="00DE5FFD">
              <w:rPr>
                <w:sz w:val="28"/>
                <w:szCs w:val="28"/>
                <w:lang w:val="en-US"/>
              </w:rPr>
              <w:t>, faire</w:t>
            </w:r>
            <w:r w:rsidR="00DE5FFD">
              <w:rPr>
                <w:sz w:val="28"/>
                <w:szCs w:val="28"/>
              </w:rPr>
              <w:t>)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3191" w:type="dxa"/>
          </w:tcPr>
          <w:p w:rsidR="00434BBB" w:rsidRPr="00434BBB" w:rsidRDefault="00434BBB" w:rsidP="00AE6E9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Научные открытия.</w:t>
            </w:r>
          </w:p>
        </w:tc>
      </w:tr>
      <w:tr w:rsidR="00434BBB" w:rsidTr="00012F66">
        <w:tc>
          <w:tcPr>
            <w:tcW w:w="675" w:type="dxa"/>
          </w:tcPr>
          <w:p w:rsidR="00434BBB" w:rsidRDefault="00434BBB" w:rsidP="00012F6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17.</w:t>
            </w:r>
          </w:p>
        </w:tc>
        <w:tc>
          <w:tcPr>
            <w:tcW w:w="5705" w:type="dxa"/>
          </w:tcPr>
          <w:p w:rsidR="00434BBB" w:rsidRPr="00DE5FFD" w:rsidRDefault="00DE5FFD" w:rsidP="00DE5FF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Предпрошедшее время (повторение)</w:t>
            </w:r>
          </w:p>
        </w:tc>
        <w:tc>
          <w:tcPr>
            <w:tcW w:w="3191" w:type="dxa"/>
          </w:tcPr>
          <w:p w:rsidR="00434BBB" w:rsidRPr="00DE5FFD" w:rsidRDefault="00DE5FFD" w:rsidP="00012F66">
            <w:pPr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Мировые ученые.</w:t>
            </w:r>
          </w:p>
        </w:tc>
      </w:tr>
      <w:tr w:rsidR="00DE5FFD" w:rsidTr="00012F66">
        <w:tc>
          <w:tcPr>
            <w:tcW w:w="675" w:type="dxa"/>
          </w:tcPr>
          <w:p w:rsidR="00DE5FFD" w:rsidRDefault="00DE5FFD" w:rsidP="00012F6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18.</w:t>
            </w:r>
          </w:p>
        </w:tc>
        <w:tc>
          <w:tcPr>
            <w:tcW w:w="5705" w:type="dxa"/>
          </w:tcPr>
          <w:p w:rsidR="00DE5FFD" w:rsidRDefault="00DE5FFD" w:rsidP="00DE5FFD">
            <w:pPr>
              <w:tabs>
                <w:tab w:val="left" w:pos="324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Сослагательное наклонение (</w:t>
            </w:r>
            <w:proofErr w:type="spellStart"/>
            <w:r w:rsidR="005F3A51">
              <w:rPr>
                <w:sz w:val="28"/>
                <w:szCs w:val="28"/>
                <w:lang w:val="en-US"/>
              </w:rPr>
              <w:t>avoire</w:t>
            </w:r>
            <w:proofErr w:type="spellEnd"/>
            <w:r w:rsidR="005F3A51">
              <w:rPr>
                <w:sz w:val="28"/>
                <w:szCs w:val="28"/>
                <w:lang w:val="en-US"/>
              </w:rPr>
              <w:t xml:space="preserve">, </w:t>
            </w:r>
            <w:proofErr w:type="spellStart"/>
            <w:r w:rsidR="005F3A51">
              <w:rPr>
                <w:sz w:val="28"/>
                <w:szCs w:val="28"/>
                <w:lang w:val="en-US"/>
              </w:rPr>
              <w:t>pouvoir</w:t>
            </w:r>
            <w:proofErr w:type="spellEnd"/>
            <w:r>
              <w:rPr>
                <w:sz w:val="28"/>
                <w:szCs w:val="28"/>
              </w:rPr>
              <w:t>)</w:t>
            </w:r>
          </w:p>
        </w:tc>
        <w:tc>
          <w:tcPr>
            <w:tcW w:w="3191" w:type="dxa"/>
          </w:tcPr>
          <w:p w:rsidR="00DE5FFD" w:rsidRPr="00DE5FFD" w:rsidRDefault="00DE5FFD" w:rsidP="00AE6E98">
            <w:pPr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Мировые ученые.</w:t>
            </w:r>
          </w:p>
        </w:tc>
      </w:tr>
      <w:tr w:rsidR="00FA0ADB" w:rsidTr="00012F66">
        <w:tc>
          <w:tcPr>
            <w:tcW w:w="675" w:type="dxa"/>
          </w:tcPr>
          <w:p w:rsidR="00FA0ADB" w:rsidRDefault="00FA0ADB" w:rsidP="00012F6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19.</w:t>
            </w:r>
          </w:p>
        </w:tc>
        <w:tc>
          <w:tcPr>
            <w:tcW w:w="5705" w:type="dxa"/>
          </w:tcPr>
          <w:p w:rsidR="00FA0ADB" w:rsidRDefault="00FA0ADB" w:rsidP="00FA0ADB">
            <w:pPr>
              <w:tabs>
                <w:tab w:val="left" w:pos="324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Сослагательное наклонение (</w:t>
            </w:r>
            <w:proofErr w:type="spellStart"/>
            <w:r>
              <w:rPr>
                <w:sz w:val="28"/>
                <w:szCs w:val="28"/>
                <w:lang w:val="en-US"/>
              </w:rPr>
              <w:t>aller</w:t>
            </w:r>
            <w:proofErr w:type="spellEnd"/>
            <w:r>
              <w:rPr>
                <w:sz w:val="28"/>
                <w:szCs w:val="28"/>
              </w:rPr>
              <w:t>)</w:t>
            </w:r>
          </w:p>
        </w:tc>
        <w:tc>
          <w:tcPr>
            <w:tcW w:w="3191" w:type="dxa"/>
          </w:tcPr>
          <w:p w:rsidR="00FA0ADB" w:rsidRDefault="00FA0ADB" w:rsidP="00012F66">
            <w:pPr>
              <w:jc w:val="both"/>
              <w:rPr>
                <w:sz w:val="28"/>
                <w:szCs w:val="28"/>
              </w:rPr>
            </w:pPr>
            <w:r w:rsidRPr="00FA0ADB">
              <w:rPr>
                <w:sz w:val="28"/>
                <w:szCs w:val="28"/>
              </w:rPr>
              <w:t>Русские и французские космонавты</w:t>
            </w:r>
          </w:p>
        </w:tc>
      </w:tr>
      <w:tr w:rsidR="00CE5183" w:rsidTr="00012F66">
        <w:tc>
          <w:tcPr>
            <w:tcW w:w="675" w:type="dxa"/>
          </w:tcPr>
          <w:p w:rsidR="00CE5183" w:rsidRDefault="00CE5183" w:rsidP="00012F6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20.</w:t>
            </w:r>
          </w:p>
        </w:tc>
        <w:tc>
          <w:tcPr>
            <w:tcW w:w="5705" w:type="dxa"/>
          </w:tcPr>
          <w:p w:rsidR="00CE5183" w:rsidRDefault="00CE5183" w:rsidP="00FA0ADB">
            <w:pPr>
              <w:tabs>
                <w:tab w:val="left" w:pos="324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Сослагательное наклонение (</w:t>
            </w:r>
            <w:proofErr w:type="spellStart"/>
            <w:r>
              <w:rPr>
                <w:sz w:val="28"/>
                <w:szCs w:val="28"/>
              </w:rPr>
              <w:t>обощение</w:t>
            </w:r>
            <w:proofErr w:type="spellEnd"/>
            <w:r>
              <w:rPr>
                <w:sz w:val="28"/>
                <w:szCs w:val="28"/>
              </w:rPr>
              <w:t>)</w:t>
            </w:r>
          </w:p>
        </w:tc>
        <w:tc>
          <w:tcPr>
            <w:tcW w:w="3191" w:type="dxa"/>
          </w:tcPr>
          <w:p w:rsidR="00CE5183" w:rsidRDefault="00CE5183" w:rsidP="00AE6E98">
            <w:pPr>
              <w:jc w:val="both"/>
              <w:rPr>
                <w:sz w:val="28"/>
                <w:szCs w:val="28"/>
              </w:rPr>
            </w:pPr>
            <w:r w:rsidRPr="00FA0ADB">
              <w:rPr>
                <w:sz w:val="28"/>
                <w:szCs w:val="28"/>
              </w:rPr>
              <w:t>Русские и французские космонавты</w:t>
            </w:r>
          </w:p>
        </w:tc>
      </w:tr>
      <w:tr w:rsidR="00CE5183" w:rsidTr="00012F66">
        <w:tc>
          <w:tcPr>
            <w:tcW w:w="675" w:type="dxa"/>
          </w:tcPr>
          <w:p w:rsidR="00CE5183" w:rsidRDefault="00CE5183" w:rsidP="00012F6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21.</w:t>
            </w:r>
          </w:p>
        </w:tc>
        <w:tc>
          <w:tcPr>
            <w:tcW w:w="5705" w:type="dxa"/>
          </w:tcPr>
          <w:p w:rsidR="00CE5183" w:rsidRPr="00991356" w:rsidRDefault="00991356" w:rsidP="00012F66">
            <w:pPr>
              <w:jc w:val="both"/>
              <w:rPr>
                <w:sz w:val="28"/>
                <w:szCs w:val="28"/>
              </w:rPr>
            </w:pPr>
            <w:r w:rsidRPr="00991356">
              <w:rPr>
                <w:sz w:val="28"/>
                <w:szCs w:val="28"/>
              </w:rPr>
              <w:t>Местоимения в роли прямого и косвенного дополнения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3191" w:type="dxa"/>
          </w:tcPr>
          <w:p w:rsidR="00CE5183" w:rsidRDefault="00572A47" w:rsidP="00012F66">
            <w:pPr>
              <w:jc w:val="both"/>
              <w:rPr>
                <w:sz w:val="28"/>
                <w:szCs w:val="28"/>
              </w:rPr>
            </w:pPr>
            <w:r w:rsidRPr="00572A47">
              <w:rPr>
                <w:sz w:val="28"/>
                <w:szCs w:val="28"/>
              </w:rPr>
              <w:t>Учебная нагрузка</w:t>
            </w:r>
            <w:r>
              <w:rPr>
                <w:sz w:val="28"/>
                <w:szCs w:val="28"/>
              </w:rPr>
              <w:t>.</w:t>
            </w:r>
          </w:p>
        </w:tc>
      </w:tr>
      <w:tr w:rsidR="00572A47" w:rsidTr="00012F66">
        <w:tc>
          <w:tcPr>
            <w:tcW w:w="675" w:type="dxa"/>
          </w:tcPr>
          <w:p w:rsidR="00572A47" w:rsidRDefault="00572A47" w:rsidP="00012F6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22.</w:t>
            </w:r>
          </w:p>
        </w:tc>
        <w:tc>
          <w:tcPr>
            <w:tcW w:w="5705" w:type="dxa"/>
          </w:tcPr>
          <w:p w:rsidR="00572A47" w:rsidRPr="00572A47" w:rsidRDefault="00572A47" w:rsidP="00012F6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Управление глаголов с предлогом </w:t>
            </w:r>
            <w:r w:rsidRPr="00572A47">
              <w:rPr>
                <w:sz w:val="28"/>
                <w:szCs w:val="28"/>
              </w:rPr>
              <w:t>“à”.</w:t>
            </w:r>
          </w:p>
        </w:tc>
        <w:tc>
          <w:tcPr>
            <w:tcW w:w="3191" w:type="dxa"/>
          </w:tcPr>
          <w:p w:rsidR="00572A47" w:rsidRDefault="00572A47" w:rsidP="00AE6E98">
            <w:pPr>
              <w:jc w:val="both"/>
              <w:rPr>
                <w:sz w:val="28"/>
                <w:szCs w:val="28"/>
              </w:rPr>
            </w:pPr>
            <w:r w:rsidRPr="00572A47">
              <w:rPr>
                <w:sz w:val="28"/>
                <w:szCs w:val="28"/>
              </w:rPr>
              <w:t>Учебная нагрузка</w:t>
            </w:r>
            <w:r>
              <w:rPr>
                <w:sz w:val="28"/>
                <w:szCs w:val="28"/>
              </w:rPr>
              <w:t>.</w:t>
            </w:r>
          </w:p>
        </w:tc>
      </w:tr>
      <w:tr w:rsidR="00572A47" w:rsidTr="00012F66">
        <w:tc>
          <w:tcPr>
            <w:tcW w:w="675" w:type="dxa"/>
          </w:tcPr>
          <w:p w:rsidR="00572A47" w:rsidRDefault="00572A47" w:rsidP="00012F6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23.</w:t>
            </w:r>
          </w:p>
        </w:tc>
        <w:tc>
          <w:tcPr>
            <w:tcW w:w="5705" w:type="dxa"/>
          </w:tcPr>
          <w:p w:rsidR="00572A47" w:rsidRPr="00572A47" w:rsidRDefault="00572A47" w:rsidP="00012F6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Глаголы длительного действия.</w:t>
            </w:r>
          </w:p>
        </w:tc>
        <w:tc>
          <w:tcPr>
            <w:tcW w:w="3191" w:type="dxa"/>
          </w:tcPr>
          <w:p w:rsidR="00572A47" w:rsidRDefault="00572A47" w:rsidP="00012F6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классе.</w:t>
            </w:r>
          </w:p>
        </w:tc>
      </w:tr>
      <w:tr w:rsidR="00572A47" w:rsidTr="00012F66">
        <w:tc>
          <w:tcPr>
            <w:tcW w:w="675" w:type="dxa"/>
          </w:tcPr>
          <w:p w:rsidR="00572A47" w:rsidRDefault="00572A47" w:rsidP="00012F6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24.</w:t>
            </w:r>
          </w:p>
        </w:tc>
        <w:tc>
          <w:tcPr>
            <w:tcW w:w="5705" w:type="dxa"/>
          </w:tcPr>
          <w:p w:rsidR="00572A47" w:rsidRDefault="00572A47" w:rsidP="00012F6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Абсолютная форма притяжательных местоимений.</w:t>
            </w:r>
          </w:p>
        </w:tc>
        <w:tc>
          <w:tcPr>
            <w:tcW w:w="3191" w:type="dxa"/>
          </w:tcPr>
          <w:p w:rsidR="00572A47" w:rsidRDefault="00572A47" w:rsidP="00012F6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Время после школы.</w:t>
            </w:r>
          </w:p>
        </w:tc>
      </w:tr>
      <w:tr w:rsidR="00572A47" w:rsidTr="00012F66">
        <w:tc>
          <w:tcPr>
            <w:tcW w:w="675" w:type="dxa"/>
          </w:tcPr>
          <w:p w:rsidR="00572A47" w:rsidRDefault="00572A47" w:rsidP="00012F6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25.</w:t>
            </w:r>
          </w:p>
        </w:tc>
        <w:tc>
          <w:tcPr>
            <w:tcW w:w="5705" w:type="dxa"/>
          </w:tcPr>
          <w:p w:rsidR="00572A47" w:rsidRDefault="00800266" w:rsidP="00012F6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Придаточная инфинитивная конструкция.</w:t>
            </w:r>
          </w:p>
        </w:tc>
        <w:tc>
          <w:tcPr>
            <w:tcW w:w="3191" w:type="dxa"/>
          </w:tcPr>
          <w:p w:rsidR="00572A47" w:rsidRDefault="00167430" w:rsidP="00012F6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Мое хобби (накануне каникул.)</w:t>
            </w:r>
          </w:p>
        </w:tc>
      </w:tr>
      <w:tr w:rsidR="00167430" w:rsidTr="00012F66">
        <w:tc>
          <w:tcPr>
            <w:tcW w:w="675" w:type="dxa"/>
          </w:tcPr>
          <w:p w:rsidR="00167430" w:rsidRDefault="00167430" w:rsidP="00012F6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26.</w:t>
            </w:r>
          </w:p>
        </w:tc>
        <w:tc>
          <w:tcPr>
            <w:tcW w:w="5705" w:type="dxa"/>
          </w:tcPr>
          <w:p w:rsidR="00167430" w:rsidRDefault="00681917" w:rsidP="00012F6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Словообразование.</w:t>
            </w:r>
          </w:p>
        </w:tc>
        <w:tc>
          <w:tcPr>
            <w:tcW w:w="3191" w:type="dxa"/>
          </w:tcPr>
          <w:p w:rsidR="00167430" w:rsidRDefault="00167430" w:rsidP="00AE6E9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Мое хобби (накануне каникул.)</w:t>
            </w:r>
          </w:p>
        </w:tc>
      </w:tr>
    </w:tbl>
    <w:p w:rsidR="00D7348F" w:rsidRDefault="00CC27B8"/>
    <w:sectPr w:rsidR="00D7348F" w:rsidSect="007267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9823AC6"/>
    <w:multiLevelType w:val="hybridMultilevel"/>
    <w:tmpl w:val="DAFC71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1096"/>
    <w:rsid w:val="00003876"/>
    <w:rsid w:val="00012F66"/>
    <w:rsid w:val="0001362C"/>
    <w:rsid w:val="000C5D6D"/>
    <w:rsid w:val="00167430"/>
    <w:rsid w:val="001B4F11"/>
    <w:rsid w:val="0024424F"/>
    <w:rsid w:val="00382833"/>
    <w:rsid w:val="003952D3"/>
    <w:rsid w:val="003970F3"/>
    <w:rsid w:val="00434BBB"/>
    <w:rsid w:val="0052537E"/>
    <w:rsid w:val="005508A2"/>
    <w:rsid w:val="00572A47"/>
    <w:rsid w:val="005F3A51"/>
    <w:rsid w:val="00681917"/>
    <w:rsid w:val="007164EF"/>
    <w:rsid w:val="007267F9"/>
    <w:rsid w:val="007766DF"/>
    <w:rsid w:val="00800266"/>
    <w:rsid w:val="00884242"/>
    <w:rsid w:val="00991356"/>
    <w:rsid w:val="00A51096"/>
    <w:rsid w:val="00B311B0"/>
    <w:rsid w:val="00B44FE9"/>
    <w:rsid w:val="00B84754"/>
    <w:rsid w:val="00CC27B8"/>
    <w:rsid w:val="00CE5183"/>
    <w:rsid w:val="00D65751"/>
    <w:rsid w:val="00DE5FFD"/>
    <w:rsid w:val="00F53DEC"/>
    <w:rsid w:val="00FA0A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AF1461F9-8B20-4E8D-A0FF-E52BFB413B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51096"/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12F66"/>
    <w:pPr>
      <w:ind w:left="720"/>
      <w:contextualSpacing/>
    </w:pPr>
  </w:style>
  <w:style w:type="table" w:styleId="a4">
    <w:name w:val="Table Grid"/>
    <w:basedOn w:val="a1"/>
    <w:uiPriority w:val="59"/>
    <w:rsid w:val="00012F6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016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372</Words>
  <Characters>2125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2</cp:revision>
  <dcterms:created xsi:type="dcterms:W3CDTF">2017-11-08T18:15:00Z</dcterms:created>
  <dcterms:modified xsi:type="dcterms:W3CDTF">2017-11-08T18:15:00Z</dcterms:modified>
</cp:coreProperties>
</file>